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5B" w:rsidRPr="0043315B" w:rsidRDefault="0043315B" w:rsidP="0043315B">
      <w:pPr>
        <w:pStyle w:val="NormalWeb"/>
        <w:shd w:val="clear" w:color="auto" w:fill="FFFFFF"/>
        <w:spacing w:before="120" w:beforeAutospacing="0" w:after="120" w:afterAutospacing="0" w:line="360" w:lineRule="atLeast"/>
        <w:jc w:val="center"/>
        <w:rPr>
          <w:rFonts w:asciiTheme="minorHAnsi" w:hAnsiTheme="minorHAnsi" w:cs="Arial"/>
          <w:b/>
          <w:i/>
          <w:iCs/>
          <w:color w:val="333333"/>
        </w:rPr>
      </w:pPr>
      <w:r w:rsidRPr="0043315B">
        <w:rPr>
          <w:rFonts w:asciiTheme="minorHAnsi" w:hAnsiTheme="minorHAnsi" w:cs="Arial"/>
          <w:b/>
          <w:i/>
          <w:iCs/>
          <w:color w:val="333333"/>
        </w:rPr>
        <w:t>Enzyme Information and Learning Activity</w:t>
      </w:r>
    </w:p>
    <w:p w:rsidR="00097BB9" w:rsidRPr="0043315B" w:rsidRDefault="00097BB9" w:rsidP="00097BB9">
      <w:pPr>
        <w:pStyle w:val="NormalWeb"/>
        <w:shd w:val="clear" w:color="auto" w:fill="FFFFFF"/>
        <w:spacing w:before="120" w:beforeAutospacing="0" w:after="120" w:afterAutospacing="0" w:line="360" w:lineRule="atLeast"/>
        <w:rPr>
          <w:rFonts w:asciiTheme="minorHAnsi" w:hAnsiTheme="minorHAnsi" w:cs="Arial"/>
          <w:color w:val="333333"/>
        </w:rPr>
      </w:pPr>
      <w:r w:rsidRPr="00687FF9">
        <w:rPr>
          <w:rFonts w:asciiTheme="minorHAnsi" w:hAnsiTheme="minorHAnsi" w:cs="Arial"/>
          <w:b/>
          <w:i/>
          <w:iCs/>
          <w:color w:val="333333"/>
          <w:u w:val="single"/>
        </w:rPr>
        <w:t>Enzymes</w:t>
      </w:r>
      <w:r w:rsidRPr="00687FF9">
        <w:rPr>
          <w:rStyle w:val="apple-converted-space"/>
          <w:rFonts w:asciiTheme="minorHAnsi" w:hAnsiTheme="minorHAnsi" w:cs="Arial"/>
          <w:b/>
          <w:color w:val="333333"/>
          <w:u w:val="single"/>
        </w:rPr>
        <w:t> </w:t>
      </w:r>
      <w:r w:rsidRPr="0043315B">
        <w:rPr>
          <w:rFonts w:asciiTheme="minorHAnsi" w:hAnsiTheme="minorHAnsi" w:cs="Arial"/>
          <w:color w:val="333333"/>
        </w:rPr>
        <w:t>are proteins that allow certain chemical reactions to take place much quicker than the reactions would occur on their own. Enzymes function as</w:t>
      </w:r>
      <w:r w:rsidRPr="0043315B">
        <w:rPr>
          <w:rFonts w:asciiTheme="minorHAnsi" w:hAnsiTheme="minorHAnsi" w:cs="Arial"/>
          <w:color w:val="333333"/>
        </w:rPr>
        <w:t xml:space="preserve"> </w:t>
      </w:r>
      <w:r w:rsidRPr="0043315B">
        <w:rPr>
          <w:rFonts w:asciiTheme="minorHAnsi" w:hAnsiTheme="minorHAnsi" w:cs="Arial"/>
          <w:i/>
          <w:iCs/>
          <w:color w:val="333333"/>
        </w:rPr>
        <w:t>catalysts</w:t>
      </w:r>
      <w:r w:rsidRPr="0043315B">
        <w:rPr>
          <w:rFonts w:asciiTheme="minorHAnsi" w:hAnsiTheme="minorHAnsi" w:cs="Arial"/>
          <w:color w:val="333333"/>
        </w:rPr>
        <w:t>, which means that they speed up the rate at which metabolic processes and reactions occur in living organisms.</w:t>
      </w:r>
      <w:r w:rsidRPr="0043315B">
        <w:rPr>
          <w:rFonts w:asciiTheme="minorHAnsi" w:hAnsiTheme="minorHAnsi" w:cs="Arial"/>
          <w:color w:val="333333"/>
        </w:rPr>
        <w:t xml:space="preserve">  The reactions would occur on their own without an enzyme, but they would happen so slowly that the cell would likely die before the reaction occurred.  (Some enzymes cause reactions to happen at a rate of 40,000/sec!!)</w:t>
      </w:r>
    </w:p>
    <w:p w:rsidR="00097BB9" w:rsidRPr="0043315B" w:rsidRDefault="00097BB9" w:rsidP="00097BB9">
      <w:pPr>
        <w:pStyle w:val="NormalWeb"/>
        <w:shd w:val="clear" w:color="auto" w:fill="FFFFFF"/>
        <w:spacing w:before="120" w:beforeAutospacing="0" w:after="120" w:afterAutospacing="0" w:line="360" w:lineRule="atLeast"/>
        <w:rPr>
          <w:rFonts w:asciiTheme="minorHAnsi" w:hAnsiTheme="minorHAnsi" w:cs="Arial"/>
          <w:color w:val="333333"/>
        </w:rPr>
      </w:pPr>
      <w:r w:rsidRPr="0043315B">
        <w:rPr>
          <w:rFonts w:asciiTheme="minorHAnsi" w:hAnsiTheme="minorHAnsi" w:cs="Arial"/>
          <w:color w:val="333333"/>
        </w:rPr>
        <w:t>Each ste</w:t>
      </w:r>
      <w:r w:rsidRPr="0043315B">
        <w:rPr>
          <w:rFonts w:asciiTheme="minorHAnsi" w:hAnsiTheme="minorHAnsi" w:cs="Arial"/>
          <w:color w:val="333333"/>
        </w:rPr>
        <w:t xml:space="preserve">p of an enzymatic reaction </w:t>
      </w:r>
      <w:r w:rsidRPr="0043315B">
        <w:rPr>
          <w:rFonts w:asciiTheme="minorHAnsi" w:hAnsiTheme="minorHAnsi" w:cs="Arial"/>
          <w:color w:val="333333"/>
        </w:rPr>
        <w:t>requires a specific enzyme. Without the specific enzyme to catalyze a reaction, the cycle or pathway cannot be completed.</w:t>
      </w:r>
      <w:bookmarkStart w:id="0" w:name="_GoBack"/>
      <w:bookmarkEnd w:id="0"/>
    </w:p>
    <w:p w:rsidR="00097BB9" w:rsidRPr="0043315B" w:rsidRDefault="00097BB9" w:rsidP="00097BB9">
      <w:pPr>
        <w:pStyle w:val="NormalWeb"/>
        <w:shd w:val="clear" w:color="auto" w:fill="FFFFFF"/>
        <w:spacing w:before="120" w:beforeAutospacing="0" w:after="120" w:afterAutospacing="0" w:line="360" w:lineRule="atLeast"/>
        <w:rPr>
          <w:rFonts w:asciiTheme="minorHAnsi" w:hAnsiTheme="minorHAnsi" w:cs="Arial"/>
          <w:color w:val="333333"/>
        </w:rPr>
      </w:pPr>
    </w:p>
    <w:p w:rsidR="00097BB9" w:rsidRPr="0043315B" w:rsidRDefault="00097BB9" w:rsidP="00097BB9">
      <w:pPr>
        <w:pStyle w:val="NormalWeb"/>
        <w:shd w:val="clear" w:color="auto" w:fill="FFFFFF"/>
        <w:spacing w:before="120" w:beforeAutospacing="0" w:after="120" w:afterAutospacing="0" w:line="360" w:lineRule="atLeast"/>
        <w:rPr>
          <w:rFonts w:asciiTheme="minorHAnsi" w:hAnsiTheme="minorHAnsi" w:cs="Arial"/>
          <w:color w:val="333333"/>
        </w:rPr>
      </w:pPr>
      <w:r w:rsidRPr="0043315B">
        <w:rPr>
          <w:rFonts w:asciiTheme="minorHAnsi" w:hAnsiTheme="minorHAnsi" w:cs="Arial"/>
          <w:color w:val="333333"/>
        </w:rPr>
        <w:t>Use the following diagrams to help understand how a specific enzyme is needed in order to catalyze a reaction.</w:t>
      </w:r>
    </w:p>
    <w:p w:rsidR="00097BB9" w:rsidRPr="0043315B" w:rsidRDefault="00097BB9" w:rsidP="00097BB9">
      <w:pPr>
        <w:pStyle w:val="NormalWeb"/>
        <w:shd w:val="clear" w:color="auto" w:fill="FFFFFF"/>
        <w:spacing w:before="120" w:beforeAutospacing="0" w:after="120" w:afterAutospacing="0" w:line="360" w:lineRule="atLeast"/>
        <w:rPr>
          <w:rFonts w:asciiTheme="minorHAnsi" w:hAnsiTheme="minorHAnsi" w:cs="Arial"/>
          <w:color w:val="333333"/>
        </w:rPr>
      </w:pPr>
      <w:r w:rsidRPr="0043315B">
        <w:rPr>
          <w:rFonts w:asciiTheme="minorHAnsi" w:hAnsiTheme="minorHAnsi"/>
          <w:b/>
          <w:noProof/>
        </w:rPr>
        <w:drawing>
          <wp:inline distT="0" distB="0" distL="0" distR="0" wp14:anchorId="7EACCC92" wp14:editId="4630F6CC">
            <wp:extent cx="5943600" cy="4227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227830"/>
                    </a:xfrm>
                    <a:prstGeom prst="rect">
                      <a:avLst/>
                    </a:prstGeom>
                    <a:noFill/>
                    <a:ln>
                      <a:noFill/>
                    </a:ln>
                  </pic:spPr>
                </pic:pic>
              </a:graphicData>
            </a:graphic>
          </wp:inline>
        </w:drawing>
      </w:r>
    </w:p>
    <w:p w:rsidR="00097BB9" w:rsidRPr="0043315B" w:rsidRDefault="00097BB9" w:rsidP="00097BB9">
      <w:pPr>
        <w:pStyle w:val="NormalWeb"/>
        <w:shd w:val="clear" w:color="auto" w:fill="FFFFFF"/>
        <w:spacing w:before="120" w:beforeAutospacing="0" w:after="120" w:afterAutospacing="0" w:line="360" w:lineRule="atLeast"/>
        <w:rPr>
          <w:rFonts w:asciiTheme="minorHAnsi" w:hAnsiTheme="minorHAnsi" w:cs="Arial"/>
          <w:color w:val="333333"/>
        </w:rPr>
      </w:pPr>
      <w:r w:rsidRPr="0043315B">
        <w:rPr>
          <w:rFonts w:asciiTheme="minorHAnsi" w:hAnsiTheme="minorHAnsi" w:cs="Arial"/>
          <w:color w:val="333333"/>
        </w:rPr>
        <w:t xml:space="preserve">How do these diagrams illustrate that an enzyme specific to its substrate is needed for a reaction to occur? </w:t>
      </w:r>
    </w:p>
    <w:p w:rsidR="00097BB9" w:rsidRPr="0043315B" w:rsidRDefault="00097BB9" w:rsidP="00097BB9">
      <w:pPr>
        <w:pStyle w:val="NormalWeb"/>
        <w:shd w:val="clear" w:color="auto" w:fill="FFFFFF"/>
        <w:spacing w:before="120" w:beforeAutospacing="0" w:after="120" w:afterAutospacing="0" w:line="360" w:lineRule="atLeast"/>
        <w:rPr>
          <w:rFonts w:asciiTheme="minorHAnsi" w:hAnsiTheme="minorHAnsi" w:cs="Arial"/>
          <w:color w:val="333333"/>
        </w:rPr>
      </w:pPr>
    </w:p>
    <w:p w:rsidR="00097BB9" w:rsidRPr="0043315B" w:rsidRDefault="00097BB9" w:rsidP="00097BB9">
      <w:pPr>
        <w:pStyle w:val="NormalWeb"/>
        <w:shd w:val="clear" w:color="auto" w:fill="FFFFFF"/>
        <w:spacing w:before="120" w:beforeAutospacing="0" w:after="120" w:afterAutospacing="0" w:line="360" w:lineRule="atLeast"/>
        <w:rPr>
          <w:rFonts w:asciiTheme="minorHAnsi" w:hAnsiTheme="minorHAnsi" w:cs="Arial"/>
          <w:color w:val="333333"/>
        </w:rPr>
      </w:pPr>
      <w:r w:rsidRPr="0043315B">
        <w:rPr>
          <w:rFonts w:asciiTheme="minorHAnsi" w:hAnsiTheme="minorHAnsi" w:cs="Arial"/>
          <w:color w:val="333333"/>
        </w:rPr>
        <w:t>In figure 4 above, if only triangle B was available, would the reaction occur?  Why or why not?</w:t>
      </w:r>
    </w:p>
    <w:p w:rsidR="00097BB9" w:rsidRPr="0043315B" w:rsidRDefault="00097BB9" w:rsidP="00097BB9">
      <w:pPr>
        <w:pStyle w:val="NormalWeb"/>
        <w:shd w:val="clear" w:color="auto" w:fill="FFFFFF"/>
        <w:spacing w:before="120" w:beforeAutospacing="0" w:after="120" w:afterAutospacing="0" w:line="360" w:lineRule="atLeast"/>
        <w:rPr>
          <w:rFonts w:asciiTheme="minorHAnsi" w:hAnsiTheme="minorHAnsi" w:cs="Arial"/>
          <w:color w:val="333333"/>
        </w:rPr>
      </w:pPr>
    </w:p>
    <w:p w:rsidR="00097BB9" w:rsidRPr="0043315B" w:rsidRDefault="00097BB9" w:rsidP="00097BB9">
      <w:pPr>
        <w:pStyle w:val="NormalWeb"/>
        <w:shd w:val="clear" w:color="auto" w:fill="FFFFFF"/>
        <w:spacing w:before="120" w:beforeAutospacing="0" w:after="120" w:afterAutospacing="0" w:line="360" w:lineRule="atLeast"/>
        <w:rPr>
          <w:rFonts w:asciiTheme="minorHAnsi" w:hAnsiTheme="minorHAnsi" w:cs="Arial"/>
          <w:color w:val="333333"/>
        </w:rPr>
      </w:pPr>
    </w:p>
    <w:p w:rsidR="00097BB9" w:rsidRPr="0043315B" w:rsidRDefault="00097BB9" w:rsidP="00097BB9">
      <w:pPr>
        <w:pStyle w:val="NormalWeb"/>
        <w:shd w:val="clear" w:color="auto" w:fill="FFFFFF"/>
        <w:spacing w:before="120" w:beforeAutospacing="0" w:after="120" w:afterAutospacing="0" w:line="360" w:lineRule="atLeast"/>
        <w:rPr>
          <w:rFonts w:asciiTheme="minorHAnsi" w:hAnsiTheme="minorHAnsi" w:cs="Arial"/>
          <w:color w:val="333333"/>
        </w:rPr>
      </w:pPr>
    </w:p>
    <w:p w:rsidR="00097BB9" w:rsidRPr="0043315B" w:rsidRDefault="00903BD1" w:rsidP="00097BB9">
      <w:pPr>
        <w:pStyle w:val="NormalWeb"/>
        <w:shd w:val="clear" w:color="auto" w:fill="FFFFFF"/>
        <w:spacing w:before="120" w:beforeAutospacing="0" w:after="120" w:afterAutospacing="0" w:line="360" w:lineRule="atLeast"/>
        <w:rPr>
          <w:rFonts w:asciiTheme="minorHAnsi" w:hAnsiTheme="minorHAnsi" w:cs="Arial"/>
          <w:color w:val="333333"/>
        </w:rPr>
      </w:pPr>
      <w:r w:rsidRPr="0043315B">
        <w:rPr>
          <w:rFonts w:asciiTheme="minorHAnsi" w:hAnsiTheme="minorHAnsi" w:cs="Arial"/>
          <w:noProof/>
          <w:color w:val="333333"/>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371475</wp:posOffset>
            </wp:positionV>
            <wp:extent cx="6610350" cy="1352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0" cy="1352550"/>
                    </a:xfrm>
                    <a:prstGeom prst="rect">
                      <a:avLst/>
                    </a:prstGeom>
                    <a:noFill/>
                    <a:ln>
                      <a:noFill/>
                    </a:ln>
                  </pic:spPr>
                </pic:pic>
              </a:graphicData>
            </a:graphic>
          </wp:anchor>
        </w:drawing>
      </w:r>
      <w:r w:rsidR="00097BB9" w:rsidRPr="0043315B">
        <w:rPr>
          <w:rFonts w:asciiTheme="minorHAnsi" w:hAnsiTheme="minorHAnsi" w:cs="Arial"/>
          <w:color w:val="333333"/>
        </w:rPr>
        <w:t>Use the diagram below to see how an enzyme-substrate reaction works.</w:t>
      </w:r>
    </w:p>
    <w:p w:rsidR="00097BB9" w:rsidRPr="0043315B" w:rsidRDefault="00903BD1" w:rsidP="00097BB9">
      <w:pPr>
        <w:pStyle w:val="NormalWeb"/>
        <w:shd w:val="clear" w:color="auto" w:fill="FFFFFF"/>
        <w:spacing w:before="120" w:beforeAutospacing="0" w:after="120" w:afterAutospacing="0" w:line="360" w:lineRule="atLeast"/>
        <w:rPr>
          <w:rFonts w:asciiTheme="minorHAnsi" w:hAnsiTheme="minorHAnsi" w:cs="Arial"/>
          <w:color w:val="333333"/>
        </w:rPr>
      </w:pPr>
      <w:r w:rsidRPr="0043315B">
        <w:rPr>
          <w:rFonts w:asciiTheme="minorHAnsi" w:hAnsiTheme="minorHAnsi" w:cs="Arial"/>
          <w:color w:val="333333"/>
        </w:rPr>
        <w:t xml:space="preserve">The </w:t>
      </w:r>
      <w:r w:rsidRPr="0043315B">
        <w:rPr>
          <w:rFonts w:asciiTheme="minorHAnsi" w:hAnsiTheme="minorHAnsi" w:cs="Arial"/>
          <w:b/>
          <w:color w:val="333333"/>
          <w:u w:val="single"/>
        </w:rPr>
        <w:t>substrate</w:t>
      </w:r>
      <w:r w:rsidRPr="0043315B">
        <w:rPr>
          <w:rFonts w:asciiTheme="minorHAnsi" w:hAnsiTheme="minorHAnsi" w:cs="Arial"/>
          <w:color w:val="333333"/>
        </w:rPr>
        <w:t xml:space="preserve"> is a molecule that an enzyme acts upon.  The enzyme has an area called the </w:t>
      </w:r>
      <w:r w:rsidRPr="0043315B">
        <w:rPr>
          <w:rFonts w:asciiTheme="minorHAnsi" w:hAnsiTheme="minorHAnsi" w:cs="Arial"/>
          <w:b/>
          <w:color w:val="333333"/>
          <w:u w:val="single"/>
        </w:rPr>
        <w:t>active site</w:t>
      </w:r>
      <w:r w:rsidRPr="0043315B">
        <w:rPr>
          <w:rFonts w:asciiTheme="minorHAnsi" w:hAnsiTheme="minorHAnsi" w:cs="Arial"/>
          <w:color w:val="333333"/>
        </w:rPr>
        <w:t>, which is the part of the enzyme where the substrate binds.  This fit must be perfect in order for the enzyme and substrate to bind.  After binding, the substrate is broken down into the products.</w:t>
      </w:r>
    </w:p>
    <w:p w:rsidR="00903BD1" w:rsidRPr="0043315B" w:rsidRDefault="00903BD1" w:rsidP="00097BB9">
      <w:pPr>
        <w:pStyle w:val="NormalWeb"/>
        <w:shd w:val="clear" w:color="auto" w:fill="FFFFFF"/>
        <w:spacing w:before="120" w:beforeAutospacing="0" w:after="120" w:afterAutospacing="0" w:line="360" w:lineRule="atLeast"/>
        <w:rPr>
          <w:rFonts w:asciiTheme="minorHAnsi" w:hAnsiTheme="minorHAnsi" w:cs="Arial"/>
          <w:color w:val="333333"/>
        </w:rPr>
      </w:pPr>
    </w:p>
    <w:p w:rsidR="00097BB9" w:rsidRPr="0043315B" w:rsidRDefault="00903BD1" w:rsidP="00097BB9">
      <w:pPr>
        <w:spacing w:line="240" w:lineRule="auto"/>
        <w:rPr>
          <w:sz w:val="24"/>
          <w:szCs w:val="24"/>
        </w:rPr>
      </w:pPr>
      <w:r w:rsidRPr="0043315B">
        <w:rPr>
          <w:sz w:val="24"/>
          <w:szCs w:val="24"/>
        </w:rPr>
        <w:t xml:space="preserve">Look at the diagram below.  </w:t>
      </w:r>
      <w:r w:rsidR="00097BB9" w:rsidRPr="0043315B">
        <w:rPr>
          <w:sz w:val="24"/>
          <w:szCs w:val="24"/>
        </w:rPr>
        <w:t>In this case, the reaction is to break down lactose</w:t>
      </w:r>
      <w:r w:rsidR="00687FF9">
        <w:rPr>
          <w:sz w:val="24"/>
          <w:szCs w:val="24"/>
        </w:rPr>
        <w:t xml:space="preserve"> (a disaccharide)</w:t>
      </w:r>
      <w:r w:rsidR="00097BB9" w:rsidRPr="0043315B">
        <w:rPr>
          <w:sz w:val="24"/>
          <w:szCs w:val="24"/>
        </w:rPr>
        <w:t xml:space="preserve"> into glucose and galactose (both monosaccharides).  </w:t>
      </w:r>
      <w:r w:rsidRPr="0043315B">
        <w:rPr>
          <w:sz w:val="24"/>
          <w:szCs w:val="24"/>
        </w:rPr>
        <w:t>Some</w:t>
      </w:r>
      <w:r w:rsidR="00097BB9" w:rsidRPr="0043315B">
        <w:rPr>
          <w:sz w:val="24"/>
          <w:szCs w:val="24"/>
        </w:rPr>
        <w:t xml:space="preserve"> enzymes cause two molecules to bond together, forming a polymer from monomers.</w:t>
      </w:r>
    </w:p>
    <w:p w:rsidR="00097BB9" w:rsidRPr="0043315B" w:rsidRDefault="00097BB9" w:rsidP="00097BB9">
      <w:pPr>
        <w:spacing w:line="240" w:lineRule="auto"/>
        <w:rPr>
          <w:sz w:val="24"/>
          <w:szCs w:val="24"/>
        </w:rPr>
      </w:pPr>
    </w:p>
    <w:p w:rsidR="0043315B" w:rsidRPr="0043315B" w:rsidRDefault="0043315B" w:rsidP="00097BB9">
      <w:pPr>
        <w:spacing w:line="240" w:lineRule="auto"/>
        <w:rPr>
          <w:sz w:val="24"/>
          <w:szCs w:val="24"/>
        </w:rPr>
      </w:pPr>
      <w:r w:rsidRPr="0043315B">
        <w:rPr>
          <w:noProof/>
          <w:sz w:val="24"/>
          <w:szCs w:val="24"/>
        </w:rPr>
        <w:drawing>
          <wp:anchor distT="0" distB="0" distL="114300" distR="114300" simplePos="0" relativeHeight="251659264" behindDoc="0" locked="0" layoutInCell="1" allowOverlap="1" wp14:anchorId="6B1B0B88" wp14:editId="07964783">
            <wp:simplePos x="0" y="0"/>
            <wp:positionH relativeFrom="margin">
              <wp:align>left</wp:align>
            </wp:positionH>
            <wp:positionV relativeFrom="paragraph">
              <wp:posOffset>4445</wp:posOffset>
            </wp:positionV>
            <wp:extent cx="4937760" cy="13677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39801" t="51996" r="25748" b="36639"/>
                    <a:stretch>
                      <a:fillRect/>
                    </a:stretch>
                  </pic:blipFill>
                  <pic:spPr bwMode="auto">
                    <a:xfrm>
                      <a:off x="0" y="0"/>
                      <a:ext cx="4937760" cy="1367790"/>
                    </a:xfrm>
                    <a:prstGeom prst="rect">
                      <a:avLst/>
                    </a:prstGeom>
                    <a:noFill/>
                    <a:ln>
                      <a:noFill/>
                    </a:ln>
                  </pic:spPr>
                </pic:pic>
              </a:graphicData>
            </a:graphic>
          </wp:anchor>
        </w:drawing>
      </w:r>
    </w:p>
    <w:p w:rsidR="00097BB9" w:rsidRPr="0043315B" w:rsidRDefault="00097BB9" w:rsidP="00097BB9">
      <w:pPr>
        <w:spacing w:line="240" w:lineRule="auto"/>
        <w:rPr>
          <w:sz w:val="24"/>
          <w:szCs w:val="24"/>
        </w:rPr>
      </w:pPr>
    </w:p>
    <w:p w:rsidR="0043315B" w:rsidRPr="0043315B" w:rsidRDefault="0043315B" w:rsidP="00097BB9">
      <w:pPr>
        <w:spacing w:line="240" w:lineRule="auto"/>
        <w:rPr>
          <w:sz w:val="24"/>
          <w:szCs w:val="24"/>
        </w:rPr>
      </w:pPr>
    </w:p>
    <w:p w:rsidR="0043315B" w:rsidRPr="0043315B" w:rsidRDefault="0043315B" w:rsidP="00097BB9">
      <w:pPr>
        <w:spacing w:line="240" w:lineRule="auto"/>
        <w:rPr>
          <w:sz w:val="24"/>
          <w:szCs w:val="24"/>
        </w:rPr>
      </w:pPr>
    </w:p>
    <w:p w:rsidR="0043315B" w:rsidRPr="0043315B" w:rsidRDefault="0043315B" w:rsidP="00097BB9">
      <w:pPr>
        <w:spacing w:line="240" w:lineRule="auto"/>
        <w:rPr>
          <w:sz w:val="24"/>
          <w:szCs w:val="24"/>
        </w:rPr>
      </w:pPr>
    </w:p>
    <w:p w:rsidR="0043315B" w:rsidRDefault="0043315B" w:rsidP="00097BB9">
      <w:pPr>
        <w:spacing w:line="240" w:lineRule="auto"/>
        <w:rPr>
          <w:sz w:val="24"/>
          <w:szCs w:val="24"/>
        </w:rPr>
      </w:pPr>
      <w:r>
        <w:rPr>
          <w:sz w:val="24"/>
          <w:szCs w:val="24"/>
        </w:rPr>
        <w:t>Label the molecules above as substrate and enzyme and show where the active site is.</w:t>
      </w:r>
    </w:p>
    <w:p w:rsidR="0043315B" w:rsidRDefault="0043315B" w:rsidP="00097BB9">
      <w:pPr>
        <w:spacing w:line="240" w:lineRule="auto"/>
        <w:rPr>
          <w:sz w:val="24"/>
          <w:szCs w:val="24"/>
        </w:rPr>
      </w:pPr>
      <w:r>
        <w:rPr>
          <w:sz w:val="24"/>
          <w:szCs w:val="24"/>
        </w:rPr>
        <w:t>From the above reaction, can you determine how enzymes are named?</w:t>
      </w:r>
    </w:p>
    <w:p w:rsidR="0043315B" w:rsidRDefault="0043315B" w:rsidP="00097BB9">
      <w:pPr>
        <w:spacing w:line="240" w:lineRule="auto"/>
        <w:rPr>
          <w:sz w:val="24"/>
          <w:szCs w:val="24"/>
        </w:rPr>
      </w:pPr>
    </w:p>
    <w:p w:rsidR="0043315B" w:rsidRDefault="0043315B" w:rsidP="00097BB9">
      <w:pPr>
        <w:spacing w:line="240" w:lineRule="auto"/>
        <w:rPr>
          <w:sz w:val="24"/>
          <w:szCs w:val="24"/>
        </w:rPr>
      </w:pPr>
      <w:r>
        <w:rPr>
          <w:sz w:val="24"/>
          <w:szCs w:val="24"/>
        </w:rPr>
        <w:t xml:space="preserve">Notice that the enzyme name begins with the first part of the substrate name.  In this case, lactose is the substrate so </w:t>
      </w:r>
      <w:proofErr w:type="spellStart"/>
      <w:r>
        <w:rPr>
          <w:sz w:val="24"/>
          <w:szCs w:val="24"/>
        </w:rPr>
        <w:t>lact</w:t>
      </w:r>
      <w:proofErr w:type="spellEnd"/>
      <w:r>
        <w:rPr>
          <w:sz w:val="24"/>
          <w:szCs w:val="24"/>
        </w:rPr>
        <w:t>- is the beginning of the enzyme name.  All enzymes end with –</w:t>
      </w:r>
      <w:proofErr w:type="spellStart"/>
      <w:proofErr w:type="gramStart"/>
      <w:r>
        <w:rPr>
          <w:sz w:val="24"/>
          <w:szCs w:val="24"/>
        </w:rPr>
        <w:t>ase</w:t>
      </w:r>
      <w:proofErr w:type="spellEnd"/>
      <w:proofErr w:type="gramEnd"/>
      <w:r>
        <w:rPr>
          <w:sz w:val="24"/>
          <w:szCs w:val="24"/>
        </w:rPr>
        <w:t>.  Therefore, this enzyme is called lactase.</w:t>
      </w:r>
    </w:p>
    <w:p w:rsidR="0043315B" w:rsidRDefault="0043315B" w:rsidP="00097BB9">
      <w:pPr>
        <w:spacing w:line="240" w:lineRule="auto"/>
        <w:rPr>
          <w:sz w:val="24"/>
          <w:szCs w:val="24"/>
        </w:rPr>
      </w:pPr>
      <w:r>
        <w:rPr>
          <w:sz w:val="24"/>
          <w:szCs w:val="24"/>
        </w:rPr>
        <w:t>What would the enzyme name for the following molecules be?</w:t>
      </w:r>
    </w:p>
    <w:p w:rsidR="0043315B" w:rsidRDefault="0043315B" w:rsidP="00097BB9">
      <w:pPr>
        <w:spacing w:line="240" w:lineRule="auto"/>
        <w:rPr>
          <w:sz w:val="24"/>
          <w:szCs w:val="24"/>
        </w:rPr>
      </w:pPr>
      <w:proofErr w:type="spellStart"/>
      <w:r>
        <w:rPr>
          <w:sz w:val="24"/>
          <w:szCs w:val="24"/>
        </w:rPr>
        <w:t>Catalose</w:t>
      </w:r>
      <w:proofErr w:type="spellEnd"/>
    </w:p>
    <w:p w:rsidR="0043315B" w:rsidRDefault="0043315B" w:rsidP="00097BB9">
      <w:pPr>
        <w:spacing w:line="240" w:lineRule="auto"/>
        <w:rPr>
          <w:sz w:val="24"/>
          <w:szCs w:val="24"/>
        </w:rPr>
      </w:pPr>
    </w:p>
    <w:p w:rsidR="0043315B" w:rsidRDefault="0043315B" w:rsidP="00097BB9">
      <w:pPr>
        <w:spacing w:line="240" w:lineRule="auto"/>
        <w:rPr>
          <w:sz w:val="24"/>
          <w:szCs w:val="24"/>
        </w:rPr>
      </w:pPr>
      <w:r>
        <w:rPr>
          <w:sz w:val="24"/>
          <w:szCs w:val="24"/>
        </w:rPr>
        <w:t>Protein</w:t>
      </w:r>
    </w:p>
    <w:p w:rsidR="0043315B" w:rsidRDefault="0043315B" w:rsidP="00097BB9">
      <w:pPr>
        <w:spacing w:line="240" w:lineRule="auto"/>
        <w:rPr>
          <w:sz w:val="24"/>
          <w:szCs w:val="24"/>
        </w:rPr>
      </w:pPr>
    </w:p>
    <w:p w:rsidR="0043315B" w:rsidRDefault="0043315B" w:rsidP="00097BB9">
      <w:pPr>
        <w:spacing w:line="240" w:lineRule="auto"/>
        <w:rPr>
          <w:sz w:val="24"/>
          <w:szCs w:val="24"/>
        </w:rPr>
      </w:pPr>
      <w:proofErr w:type="spellStart"/>
      <w:r>
        <w:rPr>
          <w:sz w:val="24"/>
          <w:szCs w:val="24"/>
        </w:rPr>
        <w:t>Lamose</w:t>
      </w:r>
      <w:proofErr w:type="spellEnd"/>
    </w:p>
    <w:p w:rsidR="0043315B" w:rsidRDefault="0043315B" w:rsidP="00097BB9">
      <w:pPr>
        <w:spacing w:line="240" w:lineRule="auto"/>
        <w:rPr>
          <w:sz w:val="24"/>
          <w:szCs w:val="24"/>
        </w:rPr>
      </w:pPr>
    </w:p>
    <w:p w:rsidR="0043315B" w:rsidRPr="0043315B" w:rsidRDefault="0043315B" w:rsidP="00097BB9">
      <w:pPr>
        <w:spacing w:line="240" w:lineRule="auto"/>
        <w:rPr>
          <w:sz w:val="24"/>
          <w:szCs w:val="24"/>
        </w:rPr>
      </w:pPr>
      <w:r>
        <w:rPr>
          <w:sz w:val="24"/>
          <w:szCs w:val="24"/>
        </w:rPr>
        <w:t>Carotene</w:t>
      </w:r>
    </w:p>
    <w:sectPr w:rsidR="0043315B" w:rsidRPr="0043315B" w:rsidSect="00097B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B9"/>
    <w:rsid w:val="00097BB9"/>
    <w:rsid w:val="0043315B"/>
    <w:rsid w:val="00687FF9"/>
    <w:rsid w:val="00903BD1"/>
    <w:rsid w:val="00A8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1EDB8-B66F-4C99-B8BB-2296423D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wiltsem</dc:creator>
  <cp:keywords/>
  <dc:description/>
  <cp:lastModifiedBy>wiltsem</cp:lastModifiedBy>
  <cp:revision>1</cp:revision>
  <dcterms:created xsi:type="dcterms:W3CDTF">2015-11-11T00:51:00Z</dcterms:created>
  <dcterms:modified xsi:type="dcterms:W3CDTF">2015-11-11T01:32:00Z</dcterms:modified>
</cp:coreProperties>
</file>